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DC3E" w14:textId="5AC5D870" w:rsidR="009D112B" w:rsidRDefault="003E1487" w:rsidP="00EC380A">
      <w:pPr>
        <w:spacing w:after="0" w:line="360" w:lineRule="auto"/>
        <w:jc w:val="center"/>
        <w:rPr>
          <w:rFonts w:ascii="Arial" w:eastAsiaTheme="minorHAnsi" w:hAnsi="Arial" w:cs="Arial"/>
          <w:u w:val="single"/>
        </w:rPr>
      </w:pPr>
      <w:r w:rsidRPr="00646158">
        <w:rPr>
          <w:rFonts w:ascii="Arial" w:eastAsiaTheme="minorHAnsi" w:hAnsi="Arial" w:cs="Arial"/>
          <w:u w:val="single"/>
        </w:rPr>
        <w:t xml:space="preserve">Guidelines for </w:t>
      </w:r>
      <w:r w:rsidR="00B64223">
        <w:rPr>
          <w:rFonts w:ascii="Arial" w:eastAsiaTheme="minorHAnsi" w:hAnsi="Arial" w:cs="Arial"/>
          <w:u w:val="single"/>
        </w:rPr>
        <w:t xml:space="preserve">lay people providing </w:t>
      </w:r>
      <w:r w:rsidRPr="00646158">
        <w:rPr>
          <w:rFonts w:ascii="Arial" w:eastAsiaTheme="minorHAnsi" w:hAnsi="Arial" w:cs="Arial"/>
          <w:u w:val="single"/>
        </w:rPr>
        <w:t xml:space="preserve">pastoral </w:t>
      </w:r>
      <w:r w:rsidR="0099554B" w:rsidRPr="00646158">
        <w:rPr>
          <w:rFonts w:ascii="Arial" w:eastAsiaTheme="minorHAnsi" w:hAnsi="Arial" w:cs="Arial"/>
          <w:u w:val="single"/>
        </w:rPr>
        <w:t>c</w:t>
      </w:r>
      <w:r w:rsidRPr="00646158">
        <w:rPr>
          <w:rFonts w:ascii="Arial" w:eastAsiaTheme="minorHAnsi" w:hAnsi="Arial" w:cs="Arial"/>
          <w:u w:val="single"/>
        </w:rPr>
        <w:t>are</w:t>
      </w:r>
    </w:p>
    <w:p w14:paraId="1DEF5B3E" w14:textId="77777777" w:rsidR="00B64223" w:rsidRDefault="00B64223" w:rsidP="009D112B">
      <w:pPr>
        <w:spacing w:after="0" w:line="360" w:lineRule="auto"/>
        <w:rPr>
          <w:rFonts w:ascii="Arial" w:eastAsiaTheme="minorHAnsi" w:hAnsi="Arial" w:cs="Arial"/>
          <w:u w:val="single"/>
        </w:rPr>
      </w:pPr>
    </w:p>
    <w:p w14:paraId="5608DA90" w14:textId="4EF61F08" w:rsidR="00B64223" w:rsidRPr="00B64223" w:rsidRDefault="00B64223" w:rsidP="00B64223">
      <w:pPr>
        <w:pStyle w:val="trt0xe"/>
        <w:shd w:val="clear" w:color="auto" w:fill="FFFFFF"/>
        <w:spacing w:before="0" w:beforeAutospacing="0" w:after="60" w:afterAutospacing="0"/>
        <w:rPr>
          <w:rFonts w:eastAsiaTheme="majorEastAsia"/>
          <w:b/>
          <w:bCs/>
          <w:color w:val="000000"/>
          <w:shd w:val="clear" w:color="auto" w:fill="FFFFFF"/>
        </w:rPr>
      </w:pPr>
      <w:r w:rsidRPr="00463C60">
        <w:rPr>
          <w:rStyle w:val="text"/>
          <w:rFonts w:eastAsiaTheme="majorEastAsia"/>
          <w:b/>
          <w:bCs/>
          <w:color w:val="000000"/>
          <w:shd w:val="clear" w:color="auto" w:fill="FFFFFF"/>
        </w:rPr>
        <w:t>Do nothing out of selfish ambition or vain conceit. Rather, in humility value others above yourselves,</w:t>
      </w:r>
      <w:r w:rsidRPr="00463C60">
        <w:rPr>
          <w:b/>
          <w:bCs/>
          <w:color w:val="000000"/>
          <w:shd w:val="clear" w:color="auto" w:fill="FFFFFF"/>
        </w:rPr>
        <w:t> </w:t>
      </w:r>
      <w:r w:rsidRPr="00463C60">
        <w:rPr>
          <w:rStyle w:val="text"/>
          <w:rFonts w:eastAsiaTheme="majorEastAsia"/>
          <w:b/>
          <w:bCs/>
          <w:color w:val="000000"/>
          <w:shd w:val="clear" w:color="auto" w:fill="FFFFFF"/>
          <w:vertAlign w:val="superscript"/>
        </w:rPr>
        <w:t> </w:t>
      </w:r>
      <w:r w:rsidRPr="00463C60">
        <w:rPr>
          <w:rStyle w:val="text"/>
          <w:rFonts w:eastAsiaTheme="majorEastAsia"/>
          <w:b/>
          <w:bCs/>
          <w:color w:val="000000"/>
          <w:shd w:val="clear" w:color="auto" w:fill="FFFFFF"/>
        </w:rPr>
        <w:t xml:space="preserve">not looking to your own interests but each of you to the interests of the others. </w:t>
      </w:r>
      <w:r w:rsidRPr="00463C60">
        <w:rPr>
          <w:b/>
          <w:bCs/>
          <w:color w:val="202124"/>
        </w:rPr>
        <w:t>Philippians 2:3-4.</w:t>
      </w:r>
    </w:p>
    <w:p w14:paraId="0E1E727D" w14:textId="77777777" w:rsidR="003E1487" w:rsidRPr="00646158" w:rsidRDefault="003E1487" w:rsidP="009D112B">
      <w:pPr>
        <w:spacing w:after="0" w:line="360" w:lineRule="auto"/>
        <w:rPr>
          <w:rFonts w:ascii="Arial" w:eastAsiaTheme="minorHAnsi" w:hAnsi="Arial" w:cs="Arial"/>
          <w:u w:val="single"/>
        </w:rPr>
      </w:pPr>
    </w:p>
    <w:p w14:paraId="0D4AF518" w14:textId="77777777" w:rsidR="003E1487" w:rsidRPr="00646158" w:rsidRDefault="003E1487" w:rsidP="003E1487">
      <w:pPr>
        <w:spacing w:after="0" w:line="360" w:lineRule="auto"/>
        <w:rPr>
          <w:rFonts w:ascii="Arial" w:eastAsiaTheme="minorHAnsi" w:hAnsi="Arial" w:cs="Arial"/>
        </w:rPr>
      </w:pPr>
      <w:r w:rsidRPr="00646158">
        <w:rPr>
          <w:rFonts w:ascii="Arial" w:eastAsiaTheme="minorHAnsi" w:hAnsi="Arial" w:cs="Arial"/>
        </w:rPr>
        <w:t xml:space="preserve">Pastoral care often involves one on one meetings with someone who is bereaved, sick or injured and can occur in a home, a hospital, or a care facility. </w:t>
      </w:r>
    </w:p>
    <w:p w14:paraId="24543478" w14:textId="77777777" w:rsidR="009D112B" w:rsidRPr="00646158" w:rsidRDefault="009D112B" w:rsidP="009D112B">
      <w:pPr>
        <w:spacing w:after="0" w:line="360" w:lineRule="auto"/>
        <w:rPr>
          <w:rFonts w:ascii="Arial" w:eastAsiaTheme="minorHAnsi" w:hAnsi="Arial" w:cs="Arial"/>
          <w:u w:val="single"/>
        </w:rPr>
      </w:pPr>
    </w:p>
    <w:p w14:paraId="198049D5" w14:textId="25FA7DC3" w:rsidR="009D112B" w:rsidRPr="00646158" w:rsidRDefault="009D112B" w:rsidP="009D112B">
      <w:pPr>
        <w:spacing w:after="0" w:line="360" w:lineRule="auto"/>
        <w:rPr>
          <w:rFonts w:ascii="Arial" w:eastAsiaTheme="minorHAnsi" w:hAnsi="Arial" w:cs="Arial"/>
        </w:rPr>
      </w:pPr>
      <w:r w:rsidRPr="00646158">
        <w:rPr>
          <w:rFonts w:ascii="Arial" w:eastAsiaTheme="minorHAnsi" w:hAnsi="Arial" w:cs="Arial"/>
        </w:rPr>
        <w:t xml:space="preserve">These relationship dynamics are different from that </w:t>
      </w:r>
      <w:r w:rsidR="00B64223">
        <w:rPr>
          <w:rFonts w:ascii="Arial" w:eastAsiaTheme="minorHAnsi" w:hAnsi="Arial" w:cs="Arial"/>
        </w:rPr>
        <w:t>of</w:t>
      </w:r>
      <w:r w:rsidRPr="00646158">
        <w:rPr>
          <w:rFonts w:ascii="Arial" w:eastAsiaTheme="minorHAnsi" w:hAnsi="Arial" w:cs="Arial"/>
        </w:rPr>
        <w:t xml:space="preserve"> a visitor and someone is </w:t>
      </w:r>
      <w:r w:rsidRPr="00646158">
        <w:rPr>
          <w:rFonts w:ascii="Arial" w:eastAsiaTheme="minorHAnsi" w:hAnsi="Arial" w:cs="Arial"/>
          <w:i/>
          <w:iCs/>
        </w:rPr>
        <w:t xml:space="preserve">not </w:t>
      </w:r>
      <w:r w:rsidRPr="00646158">
        <w:rPr>
          <w:rFonts w:ascii="Arial" w:eastAsiaTheme="minorHAnsi" w:hAnsi="Arial" w:cs="Arial"/>
        </w:rPr>
        <w:t xml:space="preserve">in a vulnerable position. People who are in crisis are often more susceptible to be victimized by inappropriate behaviour. As such, there is a power imbalance that must be kept in mind when the visitor makes decisions about how and where to meet. </w:t>
      </w:r>
    </w:p>
    <w:p w14:paraId="699D255A" w14:textId="77777777" w:rsidR="009D112B" w:rsidRPr="00646158" w:rsidRDefault="009D112B" w:rsidP="009D112B">
      <w:pPr>
        <w:spacing w:after="0" w:line="360" w:lineRule="auto"/>
        <w:rPr>
          <w:rFonts w:ascii="Arial" w:eastAsiaTheme="minorHAnsi" w:hAnsi="Arial" w:cs="Arial"/>
        </w:rPr>
      </w:pPr>
    </w:p>
    <w:p w14:paraId="4CAED7A5" w14:textId="376E5F60" w:rsidR="009D112B" w:rsidRPr="00646158" w:rsidRDefault="009D112B" w:rsidP="009D112B">
      <w:pPr>
        <w:spacing w:after="0" w:line="360" w:lineRule="auto"/>
        <w:rPr>
          <w:rFonts w:ascii="Arial" w:eastAsiaTheme="minorHAnsi" w:hAnsi="Arial" w:cs="Arial"/>
        </w:rPr>
      </w:pPr>
      <w:r w:rsidRPr="00646158">
        <w:rPr>
          <w:rFonts w:ascii="Arial" w:eastAsiaTheme="minorHAnsi" w:hAnsi="Arial" w:cs="Arial"/>
        </w:rPr>
        <w:t xml:space="preserve">When it can be arranged, it is helpful to ensure another person is nearby when visiting a </w:t>
      </w:r>
      <w:r w:rsidR="004C3B4D">
        <w:rPr>
          <w:rFonts w:ascii="Arial" w:eastAsiaTheme="minorHAnsi" w:hAnsi="Arial" w:cs="Arial"/>
        </w:rPr>
        <w:t xml:space="preserve">vulnerable </w:t>
      </w:r>
      <w:r w:rsidRPr="00646158">
        <w:rPr>
          <w:rFonts w:ascii="Arial" w:eastAsiaTheme="minorHAnsi" w:hAnsi="Arial" w:cs="Arial"/>
        </w:rPr>
        <w:t>person requiring pastoral care. This prevents situations where an allegation is laid and the two parties involved are</w:t>
      </w:r>
      <w:r w:rsidR="004C3B4D">
        <w:rPr>
          <w:rFonts w:ascii="Arial" w:eastAsiaTheme="minorHAnsi" w:hAnsi="Arial" w:cs="Arial"/>
        </w:rPr>
        <w:t xml:space="preserve"> the only</w:t>
      </w:r>
      <w:r w:rsidRPr="00646158">
        <w:rPr>
          <w:rFonts w:ascii="Arial" w:eastAsiaTheme="minorHAnsi" w:hAnsi="Arial" w:cs="Arial"/>
        </w:rPr>
        <w:t xml:space="preserve"> witnesses to the incident. Not only does having another person present or nearby prevent inappropriate conduct, it helps av</w:t>
      </w:r>
      <w:r w:rsidR="003523B3">
        <w:rPr>
          <w:rFonts w:ascii="Arial" w:eastAsiaTheme="minorHAnsi" w:hAnsi="Arial" w:cs="Arial"/>
        </w:rPr>
        <w:t>oid the</w:t>
      </w:r>
      <w:r w:rsidRPr="00646158">
        <w:rPr>
          <w:rFonts w:ascii="Arial" w:eastAsiaTheme="minorHAnsi" w:hAnsi="Arial" w:cs="Arial"/>
        </w:rPr>
        <w:t xml:space="preserve"> </w:t>
      </w:r>
      <w:r w:rsidRPr="003523B3">
        <w:rPr>
          <w:rFonts w:ascii="Arial" w:eastAsiaTheme="minorHAnsi" w:hAnsi="Arial" w:cs="Arial"/>
          <w:i/>
          <w:iCs/>
        </w:rPr>
        <w:t>perception</w:t>
      </w:r>
      <w:r w:rsidRPr="00646158">
        <w:rPr>
          <w:rFonts w:ascii="Arial" w:eastAsiaTheme="minorHAnsi" w:hAnsi="Arial" w:cs="Arial"/>
        </w:rPr>
        <w:t xml:space="preserve"> that an incident may have occurred. Avoiding situations where a vulnerable person and a visitor are alone, is </w:t>
      </w:r>
      <w:r w:rsidR="003523B3">
        <w:rPr>
          <w:rFonts w:ascii="Arial" w:eastAsiaTheme="minorHAnsi" w:hAnsi="Arial" w:cs="Arial"/>
        </w:rPr>
        <w:t xml:space="preserve">showing </w:t>
      </w:r>
      <w:r w:rsidRPr="00646158">
        <w:rPr>
          <w:rFonts w:ascii="Arial" w:eastAsiaTheme="minorHAnsi" w:hAnsi="Arial" w:cs="Arial"/>
        </w:rPr>
        <w:t>care for bot</w:t>
      </w:r>
      <w:r w:rsidR="00CB0472">
        <w:rPr>
          <w:rFonts w:ascii="Arial" w:eastAsiaTheme="minorHAnsi" w:hAnsi="Arial" w:cs="Arial"/>
        </w:rPr>
        <w:t xml:space="preserve">h </w:t>
      </w:r>
      <w:r w:rsidRPr="00646158">
        <w:rPr>
          <w:rFonts w:ascii="Arial" w:eastAsiaTheme="minorHAnsi" w:hAnsi="Arial" w:cs="Arial"/>
        </w:rPr>
        <w:t>the person being visited and the visitor themselves.</w:t>
      </w:r>
    </w:p>
    <w:p w14:paraId="6A93A8A2" w14:textId="77777777" w:rsidR="009D112B" w:rsidRPr="00646158" w:rsidRDefault="009D112B" w:rsidP="009D112B">
      <w:pPr>
        <w:spacing w:after="0" w:line="360" w:lineRule="auto"/>
        <w:rPr>
          <w:rFonts w:ascii="Arial" w:eastAsiaTheme="minorHAnsi" w:hAnsi="Arial" w:cs="Arial"/>
        </w:rPr>
      </w:pPr>
    </w:p>
    <w:p w14:paraId="3DB94AEF" w14:textId="1AB34407" w:rsidR="009D112B" w:rsidRPr="00646158" w:rsidRDefault="009D112B" w:rsidP="009D112B">
      <w:pPr>
        <w:spacing w:after="0" w:line="360" w:lineRule="auto"/>
        <w:rPr>
          <w:rFonts w:ascii="Arial" w:eastAsiaTheme="minorHAnsi" w:hAnsi="Arial" w:cs="Arial"/>
        </w:rPr>
      </w:pPr>
      <w:r w:rsidRPr="00646158">
        <w:rPr>
          <w:rFonts w:ascii="Arial" w:eastAsiaTheme="minorHAnsi" w:hAnsi="Arial" w:cs="Arial"/>
        </w:rPr>
        <w:t xml:space="preserve">Caring for each other </w:t>
      </w:r>
      <w:r w:rsidR="0030383C">
        <w:rPr>
          <w:rFonts w:ascii="Arial" w:eastAsiaTheme="minorHAnsi" w:hAnsi="Arial" w:cs="Arial"/>
        </w:rPr>
        <w:t>means</w:t>
      </w:r>
      <w:r w:rsidRPr="00646158">
        <w:rPr>
          <w:rFonts w:ascii="Arial" w:eastAsiaTheme="minorHAnsi" w:hAnsi="Arial" w:cs="Arial"/>
        </w:rPr>
        <w:t xml:space="preserve"> ensuring both parties understand the intention of the visit, that the visitor keeps information obtained in the visit confidential, </w:t>
      </w:r>
      <w:r w:rsidR="0030383C">
        <w:rPr>
          <w:rFonts w:ascii="Arial" w:eastAsiaTheme="minorHAnsi" w:hAnsi="Arial" w:cs="Arial"/>
        </w:rPr>
        <w:t xml:space="preserve">and </w:t>
      </w:r>
      <w:r w:rsidRPr="00646158">
        <w:rPr>
          <w:rFonts w:ascii="Arial" w:eastAsiaTheme="minorHAnsi" w:hAnsi="Arial" w:cs="Arial"/>
        </w:rPr>
        <w:t>that the visitor keeps a record of the time, place and nature of the visit. This ensures that everyone is clear about the parameters of the relationship.</w:t>
      </w:r>
    </w:p>
    <w:p w14:paraId="087C84E0" w14:textId="77777777" w:rsidR="009D112B" w:rsidRPr="00646158" w:rsidRDefault="009D112B" w:rsidP="009D112B">
      <w:pPr>
        <w:spacing w:after="0" w:line="360" w:lineRule="auto"/>
        <w:rPr>
          <w:rFonts w:ascii="Arial" w:eastAsiaTheme="minorHAnsi" w:hAnsi="Arial" w:cs="Arial"/>
        </w:rPr>
      </w:pPr>
    </w:p>
    <w:p w14:paraId="2C0234E2" w14:textId="6053C0C3" w:rsidR="009D112B" w:rsidRPr="00646158" w:rsidRDefault="009D112B" w:rsidP="009D112B">
      <w:pPr>
        <w:spacing w:after="0" w:line="360" w:lineRule="auto"/>
        <w:rPr>
          <w:rFonts w:ascii="Arial" w:eastAsiaTheme="minorHAnsi" w:hAnsi="Arial" w:cs="Arial"/>
        </w:rPr>
      </w:pPr>
      <w:r w:rsidRPr="00646158">
        <w:rPr>
          <w:rFonts w:ascii="Arial" w:eastAsiaTheme="minorHAnsi" w:hAnsi="Arial" w:cs="Arial"/>
        </w:rPr>
        <w:t>It may be helpful to have lay visitors complete training about the do’s and don’ts of visiting someone who is vulnerable, so as to avoid inadvertent behaviour that can lead to an allegation. It is also helpful to ensure that a lay visitor understands the limitations of their visitor role when it comes to providing care. Some care support is only to be offered by an ordained person.</w:t>
      </w:r>
    </w:p>
    <w:p w14:paraId="6BB37BB8" w14:textId="77777777" w:rsidR="009D112B" w:rsidRPr="00646158" w:rsidRDefault="009D112B" w:rsidP="009D112B">
      <w:pPr>
        <w:spacing w:after="0" w:line="360" w:lineRule="auto"/>
        <w:rPr>
          <w:rFonts w:ascii="Arial" w:eastAsiaTheme="minorHAnsi" w:hAnsi="Arial" w:cs="Arial"/>
          <w:i/>
          <w:iCs/>
        </w:rPr>
      </w:pPr>
    </w:p>
    <w:p w14:paraId="5F9E35D5" w14:textId="77777777" w:rsidR="009D112B" w:rsidRPr="00646158" w:rsidRDefault="009D112B" w:rsidP="009D112B">
      <w:pPr>
        <w:spacing w:after="0" w:line="360" w:lineRule="auto"/>
        <w:rPr>
          <w:rFonts w:ascii="Arial" w:eastAsiaTheme="minorHAnsi" w:hAnsi="Arial" w:cs="Arial"/>
        </w:rPr>
      </w:pPr>
      <w:r w:rsidRPr="00646158">
        <w:rPr>
          <w:rFonts w:ascii="Arial" w:eastAsiaTheme="minorHAnsi" w:hAnsi="Arial" w:cs="Arial"/>
        </w:rPr>
        <w:t>Caring for the vulnerable also means being aware of signs of abuse so that if abuse is suspected, the visitor is aware of the procedures he or she can take to report what is suspected.</w:t>
      </w:r>
    </w:p>
    <w:p w14:paraId="726B505D" w14:textId="77777777" w:rsidR="009D112B" w:rsidRPr="00646158" w:rsidRDefault="009D112B" w:rsidP="009D112B">
      <w:pPr>
        <w:spacing w:after="0" w:line="360" w:lineRule="auto"/>
        <w:rPr>
          <w:rFonts w:ascii="Arial" w:eastAsiaTheme="minorHAnsi" w:hAnsi="Arial" w:cs="Arial"/>
        </w:rPr>
      </w:pPr>
    </w:p>
    <w:p w14:paraId="0BDC4AA4" w14:textId="53E3DBA6" w:rsidR="0099554B" w:rsidRPr="00646158" w:rsidRDefault="009D112B" w:rsidP="00C14EB5">
      <w:pPr>
        <w:spacing w:after="0" w:line="360" w:lineRule="auto"/>
        <w:rPr>
          <w:rFonts w:ascii="Arial" w:eastAsiaTheme="minorHAnsi" w:hAnsi="Arial" w:cs="Arial"/>
        </w:rPr>
      </w:pPr>
      <w:r w:rsidRPr="00646158">
        <w:rPr>
          <w:rFonts w:ascii="Arial" w:eastAsiaTheme="minorHAnsi" w:hAnsi="Arial" w:cs="Arial"/>
        </w:rPr>
        <w:t xml:space="preserve">Nowadays, the minimal standard for </w:t>
      </w:r>
      <w:r w:rsidR="00353E97" w:rsidRPr="00646158">
        <w:rPr>
          <w:rFonts w:ascii="Arial" w:eastAsiaTheme="minorHAnsi" w:hAnsi="Arial" w:cs="Arial"/>
        </w:rPr>
        <w:t>keeping people safe</w:t>
      </w:r>
      <w:r w:rsidRPr="00646158">
        <w:rPr>
          <w:rFonts w:ascii="Arial" w:eastAsiaTheme="minorHAnsi" w:hAnsi="Arial" w:cs="Arial"/>
        </w:rPr>
        <w:t xml:space="preserve"> is to </w:t>
      </w:r>
      <w:r w:rsidR="0039092E">
        <w:rPr>
          <w:rFonts w:ascii="Arial" w:eastAsiaTheme="minorHAnsi" w:hAnsi="Arial" w:cs="Arial"/>
        </w:rPr>
        <w:t>require</w:t>
      </w:r>
      <w:r w:rsidRPr="00646158">
        <w:rPr>
          <w:rFonts w:ascii="Arial" w:eastAsiaTheme="minorHAnsi" w:hAnsi="Arial" w:cs="Arial"/>
        </w:rPr>
        <w:t xml:space="preserve"> </w:t>
      </w:r>
      <w:r w:rsidR="00C8422E">
        <w:rPr>
          <w:rFonts w:ascii="Arial" w:eastAsiaTheme="minorHAnsi" w:hAnsi="Arial" w:cs="Arial"/>
        </w:rPr>
        <w:t xml:space="preserve">visitors to obtain </w:t>
      </w:r>
      <w:r w:rsidRPr="00646158">
        <w:rPr>
          <w:rFonts w:ascii="Arial" w:eastAsiaTheme="minorHAnsi" w:hAnsi="Arial" w:cs="Arial"/>
        </w:rPr>
        <w:t xml:space="preserve">a criminal record/vulnerable sector check. While this does not completely prevent incidents from occurring, it can be problematic when an organization is required to answer to a decision </w:t>
      </w:r>
      <w:r w:rsidRPr="00646158">
        <w:rPr>
          <w:rFonts w:ascii="Arial" w:eastAsiaTheme="minorHAnsi" w:hAnsi="Arial" w:cs="Arial"/>
          <w:b/>
          <w:bCs/>
        </w:rPr>
        <w:t>not</w:t>
      </w:r>
      <w:r w:rsidRPr="00646158">
        <w:rPr>
          <w:rFonts w:ascii="Arial" w:eastAsiaTheme="minorHAnsi" w:hAnsi="Arial" w:cs="Arial"/>
        </w:rPr>
        <w:t xml:space="preserve"> to ask this of its volunteers or employees. It is a relatively easy way to show that the care of </w:t>
      </w:r>
      <w:r w:rsidR="0099554B" w:rsidRPr="00646158">
        <w:rPr>
          <w:rFonts w:ascii="Arial" w:eastAsiaTheme="minorHAnsi" w:hAnsi="Arial" w:cs="Arial"/>
        </w:rPr>
        <w:t>our people</w:t>
      </w:r>
      <w:r w:rsidRPr="00646158">
        <w:rPr>
          <w:rFonts w:ascii="Arial" w:eastAsiaTheme="minorHAnsi" w:hAnsi="Arial" w:cs="Arial"/>
        </w:rPr>
        <w:t xml:space="preserve"> is a priority.</w:t>
      </w:r>
    </w:p>
    <w:p w14:paraId="50AD0011" w14:textId="77777777" w:rsidR="00C14EB5" w:rsidRPr="00646158" w:rsidRDefault="00C14EB5" w:rsidP="00C14EB5">
      <w:pPr>
        <w:spacing w:after="0" w:line="360" w:lineRule="auto"/>
        <w:rPr>
          <w:rFonts w:ascii="Arial" w:eastAsiaTheme="minorHAnsi" w:hAnsi="Arial" w:cs="Arial"/>
        </w:rPr>
      </w:pPr>
    </w:p>
    <w:p w14:paraId="63858809" w14:textId="4D709A0F" w:rsidR="00E66E65" w:rsidRPr="00646158" w:rsidRDefault="007E0793" w:rsidP="00C72779">
      <w:pPr>
        <w:spacing w:line="360" w:lineRule="auto"/>
        <w:rPr>
          <w:rFonts w:ascii="Arial" w:hAnsi="Arial" w:cs="Arial"/>
        </w:rPr>
      </w:pPr>
      <w:r w:rsidRPr="00646158">
        <w:rPr>
          <w:rFonts w:ascii="Arial" w:hAnsi="Arial" w:cs="Arial"/>
        </w:rPr>
        <w:t xml:space="preserve">At </w:t>
      </w:r>
      <w:r w:rsidR="000D1E3E">
        <w:rPr>
          <w:rFonts w:ascii="Arial" w:hAnsi="Arial" w:cs="Arial"/>
        </w:rPr>
        <w:t>_____________</w:t>
      </w:r>
      <w:r w:rsidRPr="00646158">
        <w:rPr>
          <w:rFonts w:ascii="Arial" w:hAnsi="Arial" w:cs="Arial"/>
        </w:rPr>
        <w:t xml:space="preserve">, we are committed our call to be good stewards of both the people and property that God has given into our care. </w:t>
      </w:r>
      <w:r w:rsidRPr="005F4C72">
        <w:rPr>
          <w:rFonts w:ascii="Arial" w:hAnsi="Arial" w:cs="Arial"/>
          <w:b/>
          <w:bCs/>
        </w:rPr>
        <w:t xml:space="preserve">As part of that, we </w:t>
      </w:r>
      <w:r w:rsidR="0073679F" w:rsidRPr="005F4C72">
        <w:rPr>
          <w:rFonts w:ascii="Arial" w:hAnsi="Arial" w:cs="Arial"/>
          <w:b/>
          <w:bCs/>
        </w:rPr>
        <w:t>are implementing a requirement that all those who are involved in ministry with vulnerable populations (children and seniors) provide</w:t>
      </w:r>
      <w:r w:rsidR="005769FC" w:rsidRPr="005F4C72">
        <w:rPr>
          <w:rFonts w:ascii="Arial" w:hAnsi="Arial" w:cs="Arial"/>
          <w:b/>
          <w:bCs/>
        </w:rPr>
        <w:t xml:space="preserve"> us with</w:t>
      </w:r>
      <w:r w:rsidR="0073679F" w:rsidRPr="005F4C72">
        <w:rPr>
          <w:rFonts w:ascii="Arial" w:hAnsi="Arial" w:cs="Arial"/>
          <w:b/>
          <w:bCs/>
        </w:rPr>
        <w:t xml:space="preserve"> a recent criminal record check</w:t>
      </w:r>
      <w:r w:rsidR="005769FC" w:rsidRPr="005F4C72">
        <w:rPr>
          <w:rFonts w:ascii="Arial" w:hAnsi="Arial" w:cs="Arial"/>
          <w:b/>
          <w:bCs/>
        </w:rPr>
        <w:t>/</w:t>
      </w:r>
      <w:r w:rsidR="0073679F" w:rsidRPr="005F4C72">
        <w:rPr>
          <w:rFonts w:ascii="Arial" w:hAnsi="Arial" w:cs="Arial"/>
          <w:b/>
          <w:bCs/>
        </w:rPr>
        <w:t>vulnerable sector check t</w:t>
      </w:r>
      <w:r w:rsidR="00AD3074" w:rsidRPr="005F4C72">
        <w:rPr>
          <w:rFonts w:ascii="Arial" w:hAnsi="Arial" w:cs="Arial"/>
          <w:b/>
          <w:bCs/>
        </w:rPr>
        <w:t xml:space="preserve">o be kept </w:t>
      </w:r>
      <w:r w:rsidR="005769FC" w:rsidRPr="005F4C72">
        <w:rPr>
          <w:rFonts w:ascii="Arial" w:hAnsi="Arial" w:cs="Arial"/>
          <w:b/>
          <w:bCs/>
        </w:rPr>
        <w:t>on file in the church office</w:t>
      </w:r>
      <w:r w:rsidR="005769FC" w:rsidRPr="00646158">
        <w:rPr>
          <w:rFonts w:ascii="Arial" w:hAnsi="Arial" w:cs="Arial"/>
        </w:rPr>
        <w:t>.</w:t>
      </w:r>
    </w:p>
    <w:p w14:paraId="2E6215D0" w14:textId="77777777" w:rsidR="007E0793" w:rsidRPr="00646158" w:rsidRDefault="007E0793" w:rsidP="007E0793">
      <w:pPr>
        <w:spacing w:after="0" w:line="360" w:lineRule="auto"/>
        <w:rPr>
          <w:rFonts w:ascii="Arial" w:eastAsiaTheme="minorHAnsi" w:hAnsi="Arial" w:cs="Arial"/>
          <w:i/>
          <w:iCs/>
        </w:rPr>
      </w:pPr>
    </w:p>
    <w:p w14:paraId="7CEC0863" w14:textId="011E4661" w:rsidR="006C624F" w:rsidRPr="00646158" w:rsidRDefault="006C624F">
      <w:pPr>
        <w:rPr>
          <w:rFonts w:ascii="Arial" w:hAnsi="Arial" w:cs="Arial"/>
        </w:rPr>
      </w:pPr>
    </w:p>
    <w:sectPr w:rsidR="006C624F" w:rsidRPr="00646158">
      <w:headerReference w:type="even" r:id="rI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5C4D" w14:textId="77777777" w:rsidR="00167B12" w:rsidRDefault="00167B12" w:rsidP="005F4C72">
      <w:pPr>
        <w:spacing w:after="0" w:line="240" w:lineRule="auto"/>
      </w:pPr>
      <w:r>
        <w:separator/>
      </w:r>
    </w:p>
  </w:endnote>
  <w:endnote w:type="continuationSeparator" w:id="0">
    <w:p w14:paraId="3FC19091" w14:textId="77777777" w:rsidR="00167B12" w:rsidRDefault="00167B12" w:rsidP="005F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68AB" w14:textId="77777777" w:rsidR="00167B12" w:rsidRDefault="00167B12" w:rsidP="005F4C72">
      <w:pPr>
        <w:spacing w:after="0" w:line="240" w:lineRule="auto"/>
      </w:pPr>
      <w:r>
        <w:separator/>
      </w:r>
    </w:p>
  </w:footnote>
  <w:footnote w:type="continuationSeparator" w:id="0">
    <w:p w14:paraId="3A1007A5" w14:textId="77777777" w:rsidR="00167B12" w:rsidRDefault="00167B12" w:rsidP="005F4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3899484"/>
      <w:docPartObj>
        <w:docPartGallery w:val="Page Numbers (Top of Page)"/>
        <w:docPartUnique/>
      </w:docPartObj>
    </w:sdtPr>
    <w:sdtContent>
      <w:p w14:paraId="5D158C61" w14:textId="79883694" w:rsidR="005F4C72" w:rsidRDefault="005F4C72"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607BAD" w14:textId="77777777" w:rsidR="005F4C72" w:rsidRDefault="005F4C72" w:rsidP="005F4C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053808"/>
      <w:docPartObj>
        <w:docPartGallery w:val="Page Numbers (Top of Page)"/>
        <w:docPartUnique/>
      </w:docPartObj>
    </w:sdtPr>
    <w:sdtContent>
      <w:p w14:paraId="1F3BA174" w14:textId="1B210FA8" w:rsidR="005F4C72" w:rsidRDefault="005F4C72"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31B7AC" w14:textId="77777777" w:rsidR="005F4C72" w:rsidRDefault="005F4C72" w:rsidP="005F4C7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93"/>
    <w:rsid w:val="000A424A"/>
    <w:rsid w:val="000C0219"/>
    <w:rsid w:val="000D1E3E"/>
    <w:rsid w:val="00167B12"/>
    <w:rsid w:val="0030383C"/>
    <w:rsid w:val="0030485A"/>
    <w:rsid w:val="003523B3"/>
    <w:rsid w:val="00353E97"/>
    <w:rsid w:val="0039092E"/>
    <w:rsid w:val="003D46BC"/>
    <w:rsid w:val="003E1487"/>
    <w:rsid w:val="004C3B4D"/>
    <w:rsid w:val="005769FC"/>
    <w:rsid w:val="005D3587"/>
    <w:rsid w:val="005F4C72"/>
    <w:rsid w:val="00646158"/>
    <w:rsid w:val="006A3AC3"/>
    <w:rsid w:val="006C624F"/>
    <w:rsid w:val="00713435"/>
    <w:rsid w:val="0073679F"/>
    <w:rsid w:val="00777086"/>
    <w:rsid w:val="007E0793"/>
    <w:rsid w:val="008032BE"/>
    <w:rsid w:val="008D45A5"/>
    <w:rsid w:val="0099554B"/>
    <w:rsid w:val="009D112B"/>
    <w:rsid w:val="00AC6D4B"/>
    <w:rsid w:val="00AD3074"/>
    <w:rsid w:val="00B30909"/>
    <w:rsid w:val="00B543A3"/>
    <w:rsid w:val="00B64223"/>
    <w:rsid w:val="00C14EB5"/>
    <w:rsid w:val="00C8422E"/>
    <w:rsid w:val="00CB0472"/>
    <w:rsid w:val="00E24E98"/>
    <w:rsid w:val="00E66E65"/>
    <w:rsid w:val="00EB0DF2"/>
    <w:rsid w:val="00EC380A"/>
    <w:rsid w:val="00F0235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D1821CE"/>
  <w15:chartTrackingRefBased/>
  <w15:docId w15:val="{226ED2EC-13BC-1D48-BC7F-A03F12BC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793"/>
    <w:rPr>
      <w:rFonts w:eastAsiaTheme="majorEastAsia" w:cstheme="majorBidi"/>
      <w:color w:val="272727" w:themeColor="text1" w:themeTint="D8"/>
    </w:rPr>
  </w:style>
  <w:style w:type="paragraph" w:styleId="Title">
    <w:name w:val="Title"/>
    <w:basedOn w:val="Normal"/>
    <w:next w:val="Normal"/>
    <w:link w:val="TitleChar"/>
    <w:uiPriority w:val="10"/>
    <w:qFormat/>
    <w:rsid w:val="007E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793"/>
    <w:pPr>
      <w:spacing w:before="160"/>
      <w:jc w:val="center"/>
    </w:pPr>
    <w:rPr>
      <w:i/>
      <w:iCs/>
      <w:color w:val="404040" w:themeColor="text1" w:themeTint="BF"/>
    </w:rPr>
  </w:style>
  <w:style w:type="character" w:customStyle="1" w:styleId="QuoteChar">
    <w:name w:val="Quote Char"/>
    <w:basedOn w:val="DefaultParagraphFont"/>
    <w:link w:val="Quote"/>
    <w:uiPriority w:val="29"/>
    <w:rsid w:val="007E0793"/>
    <w:rPr>
      <w:i/>
      <w:iCs/>
      <w:color w:val="404040" w:themeColor="text1" w:themeTint="BF"/>
    </w:rPr>
  </w:style>
  <w:style w:type="paragraph" w:styleId="ListParagraph">
    <w:name w:val="List Paragraph"/>
    <w:basedOn w:val="Normal"/>
    <w:uiPriority w:val="34"/>
    <w:qFormat/>
    <w:rsid w:val="007E0793"/>
    <w:pPr>
      <w:ind w:left="720"/>
      <w:contextualSpacing/>
    </w:pPr>
  </w:style>
  <w:style w:type="character" w:styleId="IntenseEmphasis">
    <w:name w:val="Intense Emphasis"/>
    <w:basedOn w:val="DefaultParagraphFont"/>
    <w:uiPriority w:val="21"/>
    <w:qFormat/>
    <w:rsid w:val="007E0793"/>
    <w:rPr>
      <w:i/>
      <w:iCs/>
      <w:color w:val="0F4761" w:themeColor="accent1" w:themeShade="BF"/>
    </w:rPr>
  </w:style>
  <w:style w:type="paragraph" w:styleId="IntenseQuote">
    <w:name w:val="Intense Quote"/>
    <w:basedOn w:val="Normal"/>
    <w:next w:val="Normal"/>
    <w:link w:val="IntenseQuoteChar"/>
    <w:uiPriority w:val="30"/>
    <w:qFormat/>
    <w:rsid w:val="007E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793"/>
    <w:rPr>
      <w:i/>
      <w:iCs/>
      <w:color w:val="0F4761" w:themeColor="accent1" w:themeShade="BF"/>
    </w:rPr>
  </w:style>
  <w:style w:type="character" w:styleId="IntenseReference">
    <w:name w:val="Intense Reference"/>
    <w:basedOn w:val="DefaultParagraphFont"/>
    <w:uiPriority w:val="32"/>
    <w:qFormat/>
    <w:rsid w:val="007E0793"/>
    <w:rPr>
      <w:b/>
      <w:bCs/>
      <w:smallCaps/>
      <w:color w:val="0F4761" w:themeColor="accent1" w:themeShade="BF"/>
      <w:spacing w:val="5"/>
    </w:rPr>
  </w:style>
  <w:style w:type="character" w:styleId="Hyperlink">
    <w:name w:val="Hyperlink"/>
    <w:basedOn w:val="DefaultParagraphFont"/>
    <w:uiPriority w:val="99"/>
    <w:unhideWhenUsed/>
    <w:rsid w:val="005D3587"/>
    <w:rPr>
      <w:color w:val="467886" w:themeColor="hyperlink"/>
      <w:u w:val="single"/>
    </w:rPr>
  </w:style>
  <w:style w:type="character" w:styleId="UnresolvedMention">
    <w:name w:val="Unresolved Mention"/>
    <w:basedOn w:val="DefaultParagraphFont"/>
    <w:uiPriority w:val="99"/>
    <w:semiHidden/>
    <w:unhideWhenUsed/>
    <w:rsid w:val="005D3587"/>
    <w:rPr>
      <w:color w:val="605E5C"/>
      <w:shd w:val="clear" w:color="auto" w:fill="E1DFDD"/>
    </w:rPr>
  </w:style>
  <w:style w:type="paragraph" w:styleId="Header">
    <w:name w:val="header"/>
    <w:basedOn w:val="Normal"/>
    <w:link w:val="HeaderChar"/>
    <w:uiPriority w:val="99"/>
    <w:unhideWhenUsed/>
    <w:rsid w:val="005F4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72"/>
  </w:style>
  <w:style w:type="paragraph" w:styleId="Footer">
    <w:name w:val="footer"/>
    <w:basedOn w:val="Normal"/>
    <w:link w:val="FooterChar"/>
    <w:uiPriority w:val="99"/>
    <w:unhideWhenUsed/>
    <w:rsid w:val="005F4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C72"/>
  </w:style>
  <w:style w:type="character" w:styleId="PageNumber">
    <w:name w:val="page number"/>
    <w:basedOn w:val="DefaultParagraphFont"/>
    <w:uiPriority w:val="99"/>
    <w:semiHidden/>
    <w:unhideWhenUsed/>
    <w:rsid w:val="005F4C72"/>
  </w:style>
  <w:style w:type="paragraph" w:customStyle="1" w:styleId="trt0xe">
    <w:name w:val="trt0xe"/>
    <w:basedOn w:val="Normal"/>
    <w:rsid w:val="00B642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B6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3</cp:revision>
  <dcterms:created xsi:type="dcterms:W3CDTF">2025-10-30T21:12:00Z</dcterms:created>
  <dcterms:modified xsi:type="dcterms:W3CDTF">2025-10-30T21:13:00Z</dcterms:modified>
</cp:coreProperties>
</file>